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480" w:lineRule="auto"/>
        <w:jc w:val="center"/>
        <w:rPr>
          <w:rFonts w:ascii="宋体" w:hAnsi="宋体" w:eastAsia="宋体" w:cs="宋体"/>
          <w:b/>
          <w:color w:val="000000"/>
          <w:kern w:val="0"/>
          <w:sz w:val="40"/>
          <w:szCs w:val="18"/>
        </w:rPr>
      </w:pPr>
      <w:r>
        <w:rPr>
          <w:rFonts w:hint="eastAsia" w:ascii="宋体" w:hAnsi="宋体" w:cs="宋体"/>
          <w:b/>
          <w:color w:val="000000"/>
          <w:kern w:val="0"/>
          <w:sz w:val="40"/>
          <w:szCs w:val="18"/>
          <w:lang w:val="en-US" w:eastAsia="zh-CN"/>
        </w:rPr>
        <w:t xml:space="preserve"> </w:t>
      </w:r>
      <w:r>
        <w:rPr>
          <w:rFonts w:hint="eastAsia" w:ascii="宋体" w:hAnsi="宋体" w:cs="宋体"/>
          <w:b/>
          <w:color w:val="000000"/>
          <w:kern w:val="0"/>
          <w:sz w:val="40"/>
          <w:szCs w:val="18"/>
          <w:lang w:eastAsia="zh-CN"/>
        </w:rPr>
        <w:t>招聘</w:t>
      </w:r>
      <w:r>
        <w:rPr>
          <w:rFonts w:hint="eastAsia" w:ascii="宋体" w:hAnsi="宋体" w:eastAsia="宋体" w:cs="宋体"/>
          <w:b/>
          <w:color w:val="000000"/>
          <w:kern w:val="0"/>
          <w:sz w:val="40"/>
          <w:szCs w:val="18"/>
        </w:rPr>
        <w:t>简章</w:t>
      </w:r>
    </w:p>
    <w:p>
      <w:pPr>
        <w:widowControl/>
        <w:spacing w:line="480" w:lineRule="auto"/>
        <w:jc w:val="center"/>
        <w:rPr>
          <w:rFonts w:ascii="宋体" w:hAnsi="宋体" w:eastAsia="宋体" w:cs="宋体"/>
          <w:color w:val="000000"/>
          <w:kern w:val="0"/>
          <w:sz w:val="40"/>
          <w:szCs w:val="18"/>
        </w:rPr>
      </w:pPr>
    </w:p>
    <w:p>
      <w:pPr>
        <w:widowControl/>
        <w:spacing w:line="48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一、单位介绍</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普天东方通信集团有限公司是中国普天信息产业集团麾下的一家控股型集团公司。企业前身创立于1958年，并于1990年引进摩托罗拉先进的移动通信技术，取得飞速的发展；1996年企业转制建立普天东方通信集团有限公司，并独家发起设立东方通信股份有限公司，在上海证券交易所同时发行B股和A股。</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目前，东信集团拥有东方通信（股票代码：600776）、东信和平（股票代码：002017）、以及众多控股、参股子公司，下属子公司主营业务覆盖通信终端产品制造、通信系统产品及服务、金融电子、智能卡、软件和增值业务等产业领域，拥有6000余名员工，其中专业人才占70%，是中国移动通信领域经营规模最大的高科技产业集团公司之一。   </w:t>
      </w:r>
    </w:p>
    <w:p>
      <w:pPr>
        <w:widowControl/>
        <w:spacing w:line="36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二、招聘岗位及人数</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财务分析  2人</w:t>
      </w:r>
    </w:p>
    <w:p>
      <w:pPr>
        <w:widowControl/>
        <w:spacing w:line="36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三、岗位职责</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1、负责协助子公司预算审核与跟踪，编制合并预算以及滚动预算；</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2、负责协助子公司财务快报审核，并编制合并财务快报；</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3、负责集团及子公司财务状况与预算执行情况分析，编制财务分析报告；</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4、负责根据子公司经营实际，协助出具子公司财务专项分析报告；</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5、负责协助撰写集团层面各类报告，包括董事会财务报告、管理专题报告以及对外的各类汇报报告。</w:t>
      </w:r>
    </w:p>
    <w:p>
      <w:pPr>
        <w:spacing w:line="480" w:lineRule="auto"/>
        <w:rPr>
          <w:rFonts w:ascii="宋体" w:hAnsi="宋体" w:eastAsia="宋体" w:cs="宋体"/>
          <w:b/>
          <w:color w:val="000000"/>
          <w:kern w:val="0"/>
          <w:sz w:val="24"/>
          <w:szCs w:val="18"/>
        </w:rPr>
      </w:pPr>
      <w:r>
        <w:rPr>
          <w:rFonts w:hint="eastAsia" w:ascii="宋体" w:hAnsi="宋体" w:eastAsia="宋体" w:cs="宋体"/>
          <w:b/>
          <w:color w:val="000000"/>
          <w:kern w:val="0"/>
          <w:sz w:val="24"/>
          <w:szCs w:val="18"/>
        </w:rPr>
        <w:t>四、岗位要求</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1、具备本科及以上学历，有相关工作经验优先；</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2、具备较好的数据收集、处理、分析能力；</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3、具备良好的学习能力；能够独立、体系地思考问题；文笔较好；</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4、具备良好的沟通能力。</w:t>
      </w:r>
    </w:p>
    <w:p>
      <w:pPr>
        <w:widowControl/>
        <w:spacing w:line="360" w:lineRule="auto"/>
        <w:jc w:val="left"/>
        <w:rPr>
          <w:rFonts w:ascii="宋体" w:hAnsi="宋体" w:eastAsia="宋体" w:cs="宋体"/>
          <w:b/>
          <w:color w:val="000000"/>
          <w:kern w:val="0"/>
          <w:sz w:val="24"/>
          <w:szCs w:val="18"/>
        </w:rPr>
      </w:pPr>
      <w:bookmarkStart w:id="0" w:name="_GoBack"/>
      <w:r>
        <w:rPr>
          <w:rFonts w:hint="eastAsia" w:ascii="宋体" w:hAnsi="宋体" w:eastAsia="宋体" w:cs="宋体"/>
          <w:b/>
          <w:color w:val="000000"/>
          <w:kern w:val="0"/>
          <w:sz w:val="24"/>
          <w:szCs w:val="18"/>
        </w:rPr>
        <w:t>五、联系人及联系方式</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联系人：人力资源部刘先生</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联系邮箱：</w:t>
      </w:r>
      <w:r>
        <w:fldChar w:fldCharType="begin"/>
      </w:r>
      <w:r>
        <w:instrText xml:space="preserve">HYPERLINK "mailto:ldm@eastcom.com" </w:instrText>
      </w:r>
      <w:r>
        <w:fldChar w:fldCharType="separate"/>
      </w:r>
      <w:r>
        <w:rPr>
          <w:rStyle w:val="5"/>
          <w:rFonts w:hint="eastAsia" w:ascii="宋体" w:hAnsi="宋体" w:eastAsia="宋体" w:cs="宋体"/>
          <w:kern w:val="0"/>
          <w:sz w:val="24"/>
          <w:szCs w:val="18"/>
        </w:rPr>
        <w:t>ldm@eastcom.com</w:t>
      </w:r>
      <w:r>
        <w:fldChar w:fldCharType="end"/>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联系电话：0571-88865078</w:t>
      </w:r>
    </w:p>
    <w:p>
      <w:pPr>
        <w:widowControl/>
        <w:spacing w:line="360" w:lineRule="auto"/>
        <w:jc w:val="left"/>
        <w:rPr>
          <w:rFonts w:ascii="宋体" w:hAnsi="宋体" w:eastAsia="宋体" w:cs="宋体"/>
          <w:b/>
          <w:color w:val="000000"/>
          <w:kern w:val="0"/>
          <w:sz w:val="24"/>
          <w:szCs w:val="18"/>
        </w:rPr>
      </w:pPr>
      <w:r>
        <w:rPr>
          <w:rFonts w:hint="eastAsia" w:ascii="宋体" w:hAnsi="宋体" w:cs="宋体"/>
          <w:b/>
          <w:color w:val="000000"/>
          <w:kern w:val="0"/>
          <w:sz w:val="24"/>
          <w:szCs w:val="18"/>
          <w:lang w:eastAsia="zh-CN"/>
        </w:rPr>
        <w:t>六</w:t>
      </w:r>
      <w:r>
        <w:rPr>
          <w:rFonts w:hint="eastAsia" w:ascii="宋体" w:hAnsi="宋体" w:eastAsia="宋体" w:cs="宋体"/>
          <w:b/>
          <w:color w:val="000000"/>
          <w:kern w:val="0"/>
          <w:sz w:val="24"/>
          <w:szCs w:val="18"/>
        </w:rPr>
        <w:t>、其他</w:t>
      </w:r>
    </w:p>
    <w:p>
      <w:pPr>
        <w:widowControl/>
        <w:spacing w:line="360" w:lineRule="auto"/>
        <w:jc w:val="left"/>
        <w:rPr>
          <w:rFonts w:hint="eastAsia" w:ascii="宋体" w:hAnsi="宋体" w:eastAsia="宋体" w:cs="宋体"/>
          <w:color w:val="000000"/>
          <w:kern w:val="0"/>
          <w:sz w:val="24"/>
          <w:szCs w:val="18"/>
        </w:rPr>
      </w:pPr>
      <w:r>
        <w:rPr>
          <w:rFonts w:hint="eastAsia" w:ascii="宋体" w:hAnsi="宋体" w:eastAsia="宋体" w:cs="宋体"/>
          <w:color w:val="000000"/>
          <w:kern w:val="0"/>
          <w:sz w:val="24"/>
          <w:szCs w:val="18"/>
        </w:rPr>
        <w:t>1、工作地点在杭州市西湖区文三路398号东信大厦</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2、对简历通过审核的应聘者，公司报销面试往返交通费用</w:t>
      </w:r>
    </w:p>
    <w:bookmarkEnd w:id="0"/>
    <w:p>
      <w:pPr>
        <w:widowControl/>
        <w:spacing w:line="360" w:lineRule="auto"/>
        <w:jc w:val="left"/>
        <w:rPr>
          <w:rFonts w:ascii="宋体" w:hAnsi="宋体" w:eastAsia="宋体" w:cs="宋体"/>
          <w:color w:val="000000"/>
          <w:kern w:val="0"/>
          <w:sz w:val="24"/>
          <w:szCs w:val="1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Words>
  <Characters>664</Characters>
  <Lines>5</Lines>
  <Paragraphs>1</Paragraphs>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2014-02-24T06:22:00Z</dcterms:created>
  <dc:creator>刘得明</dc:creator>
  <cp:lastModifiedBy>Administrator</cp:lastModifiedBy>
  <dcterms:modified xsi:type="dcterms:W3CDTF">2014-03-05T05:04:48Z</dcterms:modified>
  <dc:title>招聘简章</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