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0F" w:rsidRPr="00225E00" w:rsidRDefault="0048180F" w:rsidP="0048180F">
      <w:pPr>
        <w:pStyle w:val="1"/>
        <w:spacing w:before="0" w:after="0" w:line="360" w:lineRule="auto"/>
        <w:ind w:firstLine="200"/>
        <w:jc w:val="center"/>
        <w:rPr>
          <w:rFonts w:ascii="宋体" w:hAnsi="宋体"/>
          <w:kern w:val="0"/>
          <w:sz w:val="21"/>
          <w:szCs w:val="21"/>
        </w:rPr>
      </w:pPr>
      <w:r w:rsidRPr="00225E00">
        <w:rPr>
          <w:rFonts w:ascii="宋体" w:hAnsi="宋体" w:hint="eastAsia"/>
          <w:kern w:val="0"/>
          <w:sz w:val="21"/>
          <w:szCs w:val="21"/>
        </w:rPr>
        <w:t>浙江理工大学</w:t>
      </w:r>
      <w:r w:rsidRPr="00225E00">
        <w:rPr>
          <w:rFonts w:ascii="宋体" w:hAnsi="宋体"/>
          <w:kern w:val="0"/>
          <w:sz w:val="21"/>
          <w:szCs w:val="21"/>
        </w:rPr>
        <w:t>博士、硕士</w:t>
      </w:r>
      <w:r w:rsidRPr="00225E00">
        <w:rPr>
          <w:rFonts w:ascii="宋体" w:hAnsi="宋体" w:hint="eastAsia"/>
          <w:kern w:val="0"/>
          <w:sz w:val="21"/>
          <w:szCs w:val="21"/>
        </w:rPr>
        <w:t>学位</w:t>
      </w:r>
      <w:r w:rsidRPr="00225E00">
        <w:rPr>
          <w:rFonts w:ascii="宋体" w:hAnsi="宋体"/>
          <w:kern w:val="0"/>
          <w:sz w:val="21"/>
          <w:szCs w:val="21"/>
        </w:rPr>
        <w:t>授权学科</w:t>
      </w:r>
    </w:p>
    <w:tbl>
      <w:tblPr>
        <w:tblW w:w="8210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903"/>
        <w:gridCol w:w="654"/>
        <w:gridCol w:w="1957"/>
        <w:gridCol w:w="843"/>
        <w:gridCol w:w="2325"/>
      </w:tblGrid>
      <w:tr w:rsidR="0048180F" w:rsidRPr="00480B50" w:rsidTr="0048180F">
        <w:trPr>
          <w:trHeight w:val="612"/>
          <w:jc w:val="center"/>
        </w:trPr>
        <w:tc>
          <w:tcPr>
            <w:tcW w:w="1528" w:type="dxa"/>
            <w:vAlign w:val="center"/>
          </w:tcPr>
          <w:p w:rsidR="0048180F" w:rsidRPr="00225E00" w:rsidRDefault="0048180F" w:rsidP="00330662">
            <w:pPr>
              <w:jc w:val="center"/>
              <w:rPr>
                <w:rFonts w:ascii="宋体" w:hAnsi="宋体" w:cs="宋体"/>
                <w:b/>
                <w:szCs w:val="21"/>
              </w:rPr>
            </w:pPr>
            <w:bookmarkStart w:id="0" w:name="_GoBack"/>
            <w:r w:rsidRPr="00225E00">
              <w:rPr>
                <w:rFonts w:ascii="宋体" w:hAnsi="宋体" w:hint="eastAsia"/>
                <w:b/>
                <w:szCs w:val="21"/>
              </w:rPr>
              <w:t>授权类别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8180F" w:rsidRPr="00225E00" w:rsidRDefault="0048180F" w:rsidP="003306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25E00">
              <w:rPr>
                <w:rFonts w:ascii="宋体" w:hAnsi="宋体" w:hint="eastAsia"/>
                <w:b/>
                <w:szCs w:val="21"/>
              </w:rPr>
              <w:t>学科门类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225E00" w:rsidRDefault="0048180F" w:rsidP="003306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25E00">
              <w:rPr>
                <w:rFonts w:ascii="宋体" w:hAnsi="宋体" w:hint="eastAsia"/>
                <w:b/>
                <w:szCs w:val="21"/>
              </w:rPr>
              <w:t>一级学科代码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225E00" w:rsidRDefault="0048180F" w:rsidP="003306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25E00">
              <w:rPr>
                <w:rFonts w:ascii="宋体" w:hAnsi="宋体" w:hint="eastAsia"/>
                <w:b/>
                <w:szCs w:val="21"/>
              </w:rPr>
              <w:t>一级学科名称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225E00" w:rsidRDefault="0048180F" w:rsidP="003306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25E00">
              <w:rPr>
                <w:rFonts w:ascii="宋体" w:hAnsi="宋体" w:hint="eastAsia"/>
                <w:b/>
                <w:szCs w:val="21"/>
              </w:rPr>
              <w:t>二级学科代码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225E00" w:rsidRDefault="0048180F" w:rsidP="0033066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25E00">
              <w:rPr>
                <w:rFonts w:ascii="宋体" w:hAnsi="宋体" w:hint="eastAsia"/>
                <w:b/>
                <w:szCs w:val="21"/>
              </w:rPr>
              <w:t>二级学科名称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 w:val="restart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bookmarkStart w:id="1" w:name="_Hlk358884362"/>
            <w:r w:rsidRPr="00480B50">
              <w:rPr>
                <w:rFonts w:ascii="宋体" w:hAnsi="宋体" w:hint="eastAsia"/>
                <w:szCs w:val="21"/>
              </w:rPr>
              <w:t>一级学科博士点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08工学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机械工程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机械制造及其自动化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机械电子工程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机械设计及理论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080204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车辆工程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0802Z1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精密机械与控制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0802Z2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流体机械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纺织科学与工程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纺织材料与纺织品设计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纺织化学</w:t>
            </w:r>
            <w:proofErr w:type="gramStart"/>
            <w:r w:rsidRPr="00480B50">
              <w:rPr>
                <w:rFonts w:ascii="宋体" w:hAnsi="宋体" w:hint="eastAsia"/>
                <w:szCs w:val="21"/>
              </w:rPr>
              <w:t>与染整工程</w:t>
            </w:r>
            <w:proofErr w:type="gramEnd"/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082104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服装设计与工程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0821Z1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纺织材料化学与物理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0821Z2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纺织产业经济与管理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 w:val="restart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一级学科硕士点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02经济学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0202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应用经济学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020202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区域经济学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020204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金融学（含∶保险学）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020205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产业经济学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020206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国际贸易学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020207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劳动经济学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0202Z1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生态经济学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0202Z2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法律经济学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03法学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0305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马克思主义理论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030501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马克思主义基本原理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030503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马克思主义中国化研究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030505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思想政治教育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030506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中国近现代史基本问题研究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0305Z1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马克思主义法学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0305Z2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马克思主义社会管理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07理学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070101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基础数学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070102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计算数学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070104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应用数学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070105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运筹学与控制论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0703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化学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070301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无机化学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070302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分析化学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070303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有机化学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070304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物理化学(含∶化学物理)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070305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高分子化学与物理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0710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生物学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071001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植物学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071005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微生物学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071009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细胞生物学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071010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生物化学与分子生物学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0710Z1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生物信息学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0710Z2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生物制药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0713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生态学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0714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统计学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08工学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机械工程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机械制造及其自动化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机械电子工程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机械设计及理论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080204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车辆工程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0802Z1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精密机械与控制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0802Z2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流体机械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控制科学与工程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081101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控制理论与控制工程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081102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检测技术与自动化装置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081103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系统工程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081104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模式识别与智能系统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0805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材料科学与工程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080502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材料学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080503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材料加工工程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080501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材料物理与化学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0805Z1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土木工程材料学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0805Z2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纳米材料与器件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纺织科学与工程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纺织材料与纺织品设计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纺织化学</w:t>
            </w:r>
            <w:proofErr w:type="gramStart"/>
            <w:r w:rsidRPr="00480B50">
              <w:rPr>
                <w:rFonts w:ascii="宋体" w:hAnsi="宋体" w:hint="eastAsia"/>
                <w:szCs w:val="21"/>
              </w:rPr>
              <w:t>与染整工程</w:t>
            </w:r>
            <w:proofErr w:type="gramEnd"/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082104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服装设计与工程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0821Z1</w:t>
            </w:r>
          </w:p>
        </w:tc>
        <w:tc>
          <w:tcPr>
            <w:tcW w:w="2325" w:type="dxa"/>
            <w:shd w:val="clear" w:color="auto" w:fill="auto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纺织材料化学与物理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0821Z2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纺织产业经济与管理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0812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计算机科学与技术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081201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计算机系统结构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081202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计算机软件与理论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081203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计算机应用技术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0835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软件工程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12管理学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1201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管理科学与工程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13艺术学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1301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艺术学理论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1304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美术学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3" w:type="dxa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  <w:r w:rsidRPr="00480B50">
              <w:rPr>
                <w:rFonts w:ascii="宋体" w:hAnsi="宋体"/>
                <w:szCs w:val="21"/>
              </w:rPr>
              <w:t>1305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设计学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 w:val="restart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bookmarkStart w:id="2" w:name="_Hlk325359024"/>
            <w:r w:rsidRPr="00480B50">
              <w:rPr>
                <w:rFonts w:ascii="宋体" w:hAnsi="宋体" w:hint="eastAsia"/>
                <w:szCs w:val="21"/>
              </w:rPr>
              <w:t>二级学科硕士点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04教育学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0402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心理学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040203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应用心理学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08工学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0804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仪器科学与技术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080402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测试计量技术及仪器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动力工程及工程热物理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080704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流体机械及工程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信息与通信工程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081002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信号与信息处理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8180F" w:rsidRPr="00480B50" w:rsidRDefault="0048180F" w:rsidP="00330662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化学工程与技术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081704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应用化学</w:t>
            </w:r>
          </w:p>
        </w:tc>
      </w:tr>
      <w:tr w:rsidR="0048180F" w:rsidRPr="00480B50" w:rsidTr="0048180F">
        <w:trPr>
          <w:trHeight w:val="20"/>
          <w:jc w:val="center"/>
        </w:trPr>
        <w:tc>
          <w:tcPr>
            <w:tcW w:w="1528" w:type="dxa"/>
            <w:vMerge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12管理学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1202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工商管理学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8180F" w:rsidRPr="00480B50" w:rsidRDefault="0048180F" w:rsidP="00330662">
            <w:pPr>
              <w:jc w:val="center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120202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48180F" w:rsidRPr="00480B50" w:rsidRDefault="0048180F" w:rsidP="00330662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480B50">
              <w:rPr>
                <w:rFonts w:ascii="宋体" w:hAnsi="宋体" w:hint="eastAsia"/>
                <w:szCs w:val="21"/>
              </w:rPr>
              <w:t>企业管理</w:t>
            </w:r>
          </w:p>
        </w:tc>
      </w:tr>
      <w:bookmarkEnd w:id="1"/>
      <w:bookmarkEnd w:id="2"/>
      <w:bookmarkEnd w:id="0"/>
    </w:tbl>
    <w:p w:rsidR="00F623A2" w:rsidRDefault="00F623A2" w:rsidP="00EA4B80">
      <w:pPr>
        <w:pStyle w:val="1"/>
        <w:spacing w:before="0" w:after="0" w:line="360" w:lineRule="auto"/>
      </w:pPr>
    </w:p>
    <w:sectPr w:rsidR="00F62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B2" w:rsidRDefault="00443FB2" w:rsidP="0048180F">
      <w:r>
        <w:separator/>
      </w:r>
    </w:p>
  </w:endnote>
  <w:endnote w:type="continuationSeparator" w:id="0">
    <w:p w:rsidR="00443FB2" w:rsidRDefault="00443FB2" w:rsidP="0048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B2" w:rsidRDefault="00443FB2" w:rsidP="0048180F">
      <w:r>
        <w:separator/>
      </w:r>
    </w:p>
  </w:footnote>
  <w:footnote w:type="continuationSeparator" w:id="0">
    <w:p w:rsidR="00443FB2" w:rsidRDefault="00443FB2" w:rsidP="0048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1"/>
    <w:rsid w:val="00443FB2"/>
    <w:rsid w:val="0048180F"/>
    <w:rsid w:val="00925621"/>
    <w:rsid w:val="00D02FF6"/>
    <w:rsid w:val="00EA4B80"/>
    <w:rsid w:val="00F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81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80F"/>
    <w:rPr>
      <w:sz w:val="18"/>
      <w:szCs w:val="18"/>
    </w:rPr>
  </w:style>
  <w:style w:type="character" w:customStyle="1" w:styleId="1Char">
    <w:name w:val="标题 1 Char"/>
    <w:basedOn w:val="a0"/>
    <w:link w:val="1"/>
    <w:rsid w:val="00481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CharChar">
    <w:name w:val="Char Char Char Char Char Char Char Char Char Char"/>
    <w:basedOn w:val="a"/>
    <w:rsid w:val="0048180F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481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80F"/>
    <w:rPr>
      <w:sz w:val="18"/>
      <w:szCs w:val="18"/>
    </w:rPr>
  </w:style>
  <w:style w:type="character" w:customStyle="1" w:styleId="1Char">
    <w:name w:val="标题 1 Char"/>
    <w:basedOn w:val="a0"/>
    <w:link w:val="1"/>
    <w:rsid w:val="00481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CharChar">
    <w:name w:val="Char Char Char Char Char Char Char Char Char Char"/>
    <w:basedOn w:val="a"/>
    <w:rsid w:val="0048180F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>浙江理工大学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2014-04-17T02:11:00Z</dcterms:created>
  <dcterms:modified xsi:type="dcterms:W3CDTF">2014-06-17T03:46:00Z</dcterms:modified>
</cp:coreProperties>
</file>